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26C3D9" w14:paraId="2C078E63" wp14:textId="5CD73A02">
      <w:pPr>
        <w:pStyle w:val="Normal"/>
        <w:spacing w:after="0" w:afterAutospacing="off"/>
        <w:jc w:val="center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4726C3D9" w:rsidR="41661B88">
        <w:rPr>
          <w:rFonts w:ascii="Tahoma" w:hAnsi="Tahoma" w:eastAsia="Tahoma" w:cs="Tahoma"/>
          <w:b w:val="1"/>
          <w:bCs w:val="1"/>
          <w:sz w:val="28"/>
          <w:szCs w:val="28"/>
        </w:rPr>
        <w:t xml:space="preserve">Committee </w:t>
      </w:r>
      <w:r w:rsidRPr="4726C3D9" w:rsidR="6B86F643">
        <w:rPr>
          <w:rFonts w:ascii="Tahoma" w:hAnsi="Tahoma" w:eastAsia="Tahoma" w:cs="Tahoma"/>
          <w:b w:val="1"/>
          <w:bCs w:val="1"/>
          <w:sz w:val="28"/>
          <w:szCs w:val="28"/>
        </w:rPr>
        <w:t>Description/Charge Template</w:t>
      </w:r>
    </w:p>
    <w:p w:rsidR="4726C3D9" w:rsidP="4726C3D9" w:rsidRDefault="4726C3D9" w14:paraId="5D60E6C0" w14:textId="1D12E4D2">
      <w:pPr>
        <w:pStyle w:val="Normal"/>
        <w:spacing w:after="0" w:afterAutospacing="off"/>
        <w:jc w:val="center"/>
        <w:rPr>
          <w:rFonts w:ascii="Tahoma" w:hAnsi="Tahoma" w:eastAsia="Tahoma" w:cs="Tahoma"/>
          <w:b w:val="1"/>
          <w:bCs w:val="1"/>
          <w:sz w:val="28"/>
          <w:szCs w:val="28"/>
        </w:rPr>
      </w:pPr>
    </w:p>
    <w:p w:rsidR="273F6A41" w:rsidP="4726C3D9" w:rsidRDefault="273F6A41" w14:paraId="14941602" w14:textId="40751C25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Name:</w:t>
      </w: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(Membership, bylaws revision, professional development, etc.)</w:t>
      </w:r>
    </w:p>
    <w:p w:rsidR="4726C3D9" w:rsidP="4726C3D9" w:rsidRDefault="4726C3D9" w14:paraId="6C1D19B2" w14:textId="580D8A1A">
      <w:pPr>
        <w:spacing w:after="0" w:afterAutospacing="off" w:line="259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E93C0F4" w:rsidP="4726C3D9" w:rsidRDefault="7E93C0F4" w14:paraId="3C3F914B" w14:textId="17014D5A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7E93C0F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Authorized by: </w:t>
      </w:r>
      <w:r w:rsidRPr="4726C3D9" w:rsidR="7E93C0F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(Identify who authorized this committee, list the name(s) and role(s). Include the date.)</w:t>
      </w:r>
    </w:p>
    <w:p w:rsidR="4726C3D9" w:rsidP="4726C3D9" w:rsidRDefault="4726C3D9" w14:paraId="6E3A0211" w14:textId="6204B662">
      <w:pPr>
        <w:pStyle w:val="Normal"/>
        <w:spacing w:after="0" w:afterAutospacing="off" w:line="259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E93C0F4" w:rsidP="4726C3D9" w:rsidRDefault="7E93C0F4" w14:paraId="42318DB5" w14:textId="776A92AC">
      <w:pPr>
        <w:pStyle w:val="Normal"/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7E93C0F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Dates/Duration Committee Exists:</w:t>
      </w:r>
      <w:r w:rsidRPr="4726C3D9" w:rsidR="7E93C0F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(Ex. January 2023-December 2023)</w:t>
      </w:r>
    </w:p>
    <w:p w:rsidR="4726C3D9" w:rsidP="4726C3D9" w:rsidRDefault="4726C3D9" w14:paraId="7FD6AB85" w14:textId="0A13D55B">
      <w:pPr>
        <w:spacing w:after="0" w:afterAutospacing="off" w:line="259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3F6A41" w:rsidP="4726C3D9" w:rsidRDefault="273F6A41" w14:paraId="5ACD6843" w14:textId="00A5688C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Mission Statement/Statement of Purpose: </w:t>
      </w: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(This can be a paragraph o</w:t>
      </w:r>
      <w:r w:rsidRPr="4726C3D9" w:rsidR="5A0A1D7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 a few sentences. This statement should outline </w:t>
      </w:r>
      <w:proofErr w:type="gramStart"/>
      <w:r w:rsidRPr="4726C3D9" w:rsidR="5A0A1D7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charge</w:t>
      </w:r>
      <w:proofErr w:type="gramEnd"/>
      <w:r w:rsidRPr="4726C3D9" w:rsidR="5A0A1D7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committee and what they are to accomp</w:t>
      </w:r>
      <w:r w:rsidRPr="4726C3D9" w:rsidR="0C66080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4726C3D9" w:rsidR="5A0A1D7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ish.</w:t>
      </w:r>
      <w:r w:rsidRPr="4726C3D9" w:rsidR="731C9AB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Ultimately, this section should highlight the reason this committee exists.)</w:t>
      </w:r>
    </w:p>
    <w:p w:rsidR="4726C3D9" w:rsidP="4726C3D9" w:rsidRDefault="4726C3D9" w14:paraId="7A8BF3CF" w14:textId="12FC8330">
      <w:pPr>
        <w:pStyle w:val="Normal"/>
        <w:spacing w:after="0" w:afterAutospacing="off" w:line="259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A0A1D76" w:rsidP="4726C3D9" w:rsidRDefault="5A0A1D76" w14:paraId="1B3E995E" w14:textId="63D0C7EA">
      <w:pPr>
        <w:pStyle w:val="Normal"/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5A0A1D7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Membership: </w:t>
      </w:r>
      <w:r w:rsidRPr="4726C3D9" w:rsidR="5A0A1D7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(This section should outline the committee’s composition, including chair, co-chair, committee members, reporting structure, etc.</w:t>
      </w:r>
      <w:r w:rsidRPr="4726C3D9" w:rsidR="1F15990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committee size and limitations should also be listed here.)</w:t>
      </w:r>
    </w:p>
    <w:p w:rsidR="4726C3D9" w:rsidP="4726C3D9" w:rsidRDefault="4726C3D9" w14:paraId="0E5F22B2" w14:textId="39556EC5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FCE7260" w:rsidP="4726C3D9" w:rsidRDefault="0FCE7260" w14:paraId="43696AB7" w14:textId="4A228C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0FCE726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Authority and/or Reporting:</w:t>
      </w: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26C3D9" w:rsidR="1329A7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(This section outlines what authority the committee has or does not have. This section should outline how the committee reports findings</w:t>
      </w:r>
      <w:r w:rsidRPr="4726C3D9" w:rsidR="09EC0E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</w:t>
      </w:r>
      <w:r w:rsidRPr="4726C3D9" w:rsidR="1329A7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recomme</w:t>
      </w:r>
      <w:r w:rsidRPr="4726C3D9" w:rsidR="688FECE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ndations </w:t>
      </w:r>
      <w:r w:rsidRPr="4726C3D9" w:rsidR="33A82E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the board, the actions and decisions the committee or individuals can make independently, and limits on their authority.</w:t>
      </w:r>
      <w:r w:rsidRPr="4726C3D9" w:rsidR="3A89794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a group does not have authority to act, implement initiatives or change practices, etc., it should be outlined according</w:t>
      </w:r>
      <w:r w:rsidRPr="4726C3D9" w:rsidR="1C151F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ly, as well as how their recommendations should be reported and to whom.</w:t>
      </w:r>
      <w:r w:rsidRPr="4726C3D9" w:rsidR="33A82E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4726C3D9" w:rsidP="4726C3D9" w:rsidRDefault="4726C3D9" w14:paraId="343CA3EE" w14:textId="24179D42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3F6A41" w:rsidP="4726C3D9" w:rsidRDefault="273F6A41" w14:paraId="3DB507CF" w14:textId="64BE5902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Responsibilities</w:t>
      </w:r>
    </w:p>
    <w:p w:rsidR="609C692A" w:rsidP="4726C3D9" w:rsidRDefault="609C692A" w14:paraId="13C65627" w14:textId="545BFBE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609C692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(Detail how the committee members will work together, how often they are to report, expectations of the committee, and th</w:t>
      </w:r>
      <w:r w:rsidRPr="4726C3D9" w:rsidR="316CAD4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exact duties/responsibilities they are expected to fulfill.</w:t>
      </w:r>
      <w:r w:rsidRPr="4726C3D9" w:rsidR="609C692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26C3D9" w:rsidR="529E6CC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there are various roles within the committee, outline those roles here as well.)</w:t>
      </w:r>
    </w:p>
    <w:p w:rsidR="4726C3D9" w:rsidP="4726C3D9" w:rsidRDefault="4726C3D9" w14:paraId="715A3395" w14:textId="07E5BCEE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3F6A41" w:rsidP="4726C3D9" w:rsidRDefault="273F6A41" w14:paraId="4459AEDE" w14:textId="1E7F9C7F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Qualifications</w:t>
      </w:r>
    </w:p>
    <w:p w:rsidR="273F6A41" w:rsidP="4726C3D9" w:rsidRDefault="273F6A41" w14:paraId="2D8276FF" w14:textId="0B8F48B2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Strong organizational skills</w:t>
      </w:r>
    </w:p>
    <w:p w:rsidR="273F6A41" w:rsidP="4726C3D9" w:rsidRDefault="273F6A41" w14:paraId="651A1DE3" w14:textId="1A2A801A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Minute-taking experience</w:t>
      </w:r>
    </w:p>
    <w:p w:rsidR="273F6A41" w:rsidP="4726C3D9" w:rsidRDefault="273F6A41" w14:paraId="2C2D1CF0" w14:textId="35AFC2C7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Strong written communication abilities</w:t>
      </w:r>
    </w:p>
    <w:p w:rsidR="273F6A41" w:rsidP="4726C3D9" w:rsidRDefault="273F6A41" w14:paraId="0421A03C" w14:textId="6277824C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Good </w:t>
      </w:r>
      <w:proofErr w:type="gramStart"/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time-keeping</w:t>
      </w:r>
      <w:proofErr w:type="gramEnd"/>
    </w:p>
    <w:p w:rsidR="273F6A41" w:rsidP="4726C3D9" w:rsidRDefault="273F6A41" w14:paraId="205E8519" w14:textId="01C6858D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a current member of the Council for Exceptional Children</w:t>
      </w:r>
    </w:p>
    <w:p w:rsidR="4726C3D9" w:rsidP="4726C3D9" w:rsidRDefault="4726C3D9" w14:paraId="0E3F9114" w14:textId="1E69344F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3F6A41" w:rsidP="4726C3D9" w:rsidRDefault="273F6A41" w14:paraId="54A99A43" w14:textId="7FCAE738">
      <w:pPr>
        <w:spacing w:after="0" w:afterAutospacing="off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26C3D9" w:rsidR="273F6A4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 Updated: Month Year</w:t>
      </w:r>
    </w:p>
    <w:p w:rsidR="4726C3D9" w:rsidP="4726C3D9" w:rsidRDefault="4726C3D9" w14:paraId="2A6A76C4" w14:textId="73030D0B">
      <w:pPr>
        <w:pStyle w:val="Normal"/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5aa62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afe6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37D00"/>
    <w:rsid w:val="09EC0E1E"/>
    <w:rsid w:val="0BFFF6F6"/>
    <w:rsid w:val="0C660802"/>
    <w:rsid w:val="0F2C8BBC"/>
    <w:rsid w:val="0FCE7260"/>
    <w:rsid w:val="126F387A"/>
    <w:rsid w:val="1329A7A0"/>
    <w:rsid w:val="18C551A1"/>
    <w:rsid w:val="1BFCF263"/>
    <w:rsid w:val="1C151FB7"/>
    <w:rsid w:val="1C6CEE96"/>
    <w:rsid w:val="1D537D00"/>
    <w:rsid w:val="1F15990C"/>
    <w:rsid w:val="273F6A41"/>
    <w:rsid w:val="2A7F3352"/>
    <w:rsid w:val="2BDB04F2"/>
    <w:rsid w:val="2D76D553"/>
    <w:rsid w:val="2F52A475"/>
    <w:rsid w:val="316CAD44"/>
    <w:rsid w:val="33A82E6C"/>
    <w:rsid w:val="3A897945"/>
    <w:rsid w:val="3EEA5297"/>
    <w:rsid w:val="3F54FEA8"/>
    <w:rsid w:val="41661B88"/>
    <w:rsid w:val="4726C3D9"/>
    <w:rsid w:val="478C3713"/>
    <w:rsid w:val="4BEBC744"/>
    <w:rsid w:val="4D6C9386"/>
    <w:rsid w:val="524004A9"/>
    <w:rsid w:val="529E6CCD"/>
    <w:rsid w:val="54AE821A"/>
    <w:rsid w:val="56FA4D6F"/>
    <w:rsid w:val="57655C06"/>
    <w:rsid w:val="593F331A"/>
    <w:rsid w:val="5A0A1D76"/>
    <w:rsid w:val="609C692A"/>
    <w:rsid w:val="61BA4132"/>
    <w:rsid w:val="61FA3FF3"/>
    <w:rsid w:val="6804342C"/>
    <w:rsid w:val="688FECE5"/>
    <w:rsid w:val="6B86F643"/>
    <w:rsid w:val="6F672E56"/>
    <w:rsid w:val="70B1DA2E"/>
    <w:rsid w:val="731C9AB5"/>
    <w:rsid w:val="77829402"/>
    <w:rsid w:val="7E93C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7D00"/>
  <w15:chartTrackingRefBased/>
  <w15:docId w15:val="{571F9681-5471-4508-B0A0-EF796C4D28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3bd359937d741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4C0C9D48D6243B18997F3245C059C" ma:contentTypeVersion="6" ma:contentTypeDescription="Create a new document." ma:contentTypeScope="" ma:versionID="7783fa27514e6ce593be3752ca33a2cb">
  <xsd:schema xmlns:xsd="http://www.w3.org/2001/XMLSchema" xmlns:xs="http://www.w3.org/2001/XMLSchema" xmlns:p="http://schemas.microsoft.com/office/2006/metadata/properties" xmlns:ns2="be4fbed5-bf1b-4c91-800b-2f3c2c1c4fa7" xmlns:ns3="d80c2fa6-1935-4e30-94af-d057624dbc0b" targetNamespace="http://schemas.microsoft.com/office/2006/metadata/properties" ma:root="true" ma:fieldsID="dda2211dada6a2ac6f2faf0399b45ce6" ns2:_="" ns3:_="">
    <xsd:import namespace="be4fbed5-bf1b-4c91-800b-2f3c2c1c4fa7"/>
    <xsd:import namespace="d80c2fa6-1935-4e30-94af-d057624db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fbed5-bf1b-4c91-800b-2f3c2c1c4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c2fa6-1935-4e30-94af-d057624db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59E5E-83B9-4D07-AF95-5B618B461995}"/>
</file>

<file path=customXml/itemProps2.xml><?xml version="1.0" encoding="utf-8"?>
<ds:datastoreItem xmlns:ds="http://schemas.openxmlformats.org/officeDocument/2006/customXml" ds:itemID="{890ABCCE-2DE1-48A0-8005-8C1DEF4C480B}"/>
</file>

<file path=customXml/itemProps3.xml><?xml version="1.0" encoding="utf-8"?>
<ds:datastoreItem xmlns:ds="http://schemas.openxmlformats.org/officeDocument/2006/customXml" ds:itemID="{05CFA2C0-AF66-4881-8A7E-87238CF892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Wieczorek</dc:creator>
  <keywords/>
  <dc:description/>
  <lastModifiedBy>Danielle Wieczorek</lastModifiedBy>
  <dcterms:created xsi:type="dcterms:W3CDTF">2022-10-06T15:58:14.0000000Z</dcterms:created>
  <dcterms:modified xsi:type="dcterms:W3CDTF">2022-10-06T16:41:05.6189763Z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0x010100AA44C0C9D48D6243B18997F3245C059C</vt:lpwstr>
  </property>
</Properties>
</file>